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E65C4D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4C1F19E" w14:textId="2CE0BE1E" w:rsidR="000A507B" w:rsidRPr="00F16543" w:rsidRDefault="00D23CE9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</w:t>
            </w:r>
          </w:p>
          <w:p w14:paraId="6E80877C" w14:textId="53E1DE86" w:rsidR="000A507B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AN DER ERHEBUNG</w:t>
            </w:r>
          </w:p>
          <w:p w14:paraId="5F5F185B" w14:textId="44EA6063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F16543"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für</w:t>
            </w: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 xml:space="preserve"> </w:t>
            </w:r>
          </w:p>
          <w:p w14:paraId="5E3652B8" w14:textId="3E21D617" w:rsidR="000A507B" w:rsidRPr="00F16543" w:rsidRDefault="00CD583C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903CB7"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>Intelligente Fallen für Phytopathogene und Insekten im Wein- und Obstbau</w:t>
            </w: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 xml:space="preserve"> </w:t>
            </w:r>
            <w:r w:rsidR="000A507B"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>– Zusammenarbeit im Rahmen von LIDO</w:t>
            </w:r>
          </w:p>
          <w:p w14:paraId="7E73E446" w14:textId="4E653C65" w:rsidR="00D23CE9" w:rsidRPr="006D44F9" w:rsidRDefault="007C5DC2" w:rsidP="00D23CE9">
            <w:pPr>
              <w:widowControl w:val="0"/>
              <w:suppressAutoHyphens/>
              <w:spacing w:line="240" w:lineRule="exact"/>
              <w:jc w:val="right"/>
              <w:rPr>
                <w:rFonts w:ascii="Segoe UI" w:hAnsi="Segoe UI" w:cs="Segoe UI"/>
                <w:noProof w:val="0"/>
                <w:lang w:val="de-DE" w:eastAsia="ar-SA"/>
              </w:rPr>
            </w:pPr>
            <w:commentRangeStart w:id="0"/>
            <w:commentRangeEnd w:id="0"/>
            <w:r>
              <w:rPr>
                <w:rStyle w:val="Kommentarzeichen"/>
                <w:lang w:val="it-IT" w:eastAsia="it-IT"/>
              </w:rPr>
              <w:commentReference w:id="0"/>
            </w:r>
          </w:p>
        </w:tc>
        <w:tc>
          <w:tcPr>
            <w:tcW w:w="850" w:type="dxa"/>
          </w:tcPr>
          <w:p w14:paraId="3F093F0D" w14:textId="77777777" w:rsidR="00D23CE9" w:rsidRPr="006D44F9" w:rsidRDefault="00D23CE9" w:rsidP="00D23CE9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596E16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7B4D9D2" w14:textId="194F3C7D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</w:t>
            </w:r>
          </w:p>
          <w:p w14:paraId="7CE1DDAE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</w:pP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  <w:t>finalizzata a</w:t>
            </w:r>
          </w:p>
          <w:p w14:paraId="000248B6" w14:textId="60AB7511" w:rsidR="000A507B" w:rsidRPr="00F16543" w:rsidRDefault="00CD583C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</w:pPr>
            <w:r w:rsidRPr="00903CB7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>Trappole intelligenti per fitopatogeni e insetti in viticoltura e frutticoltura</w:t>
            </w:r>
            <w:r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 xml:space="preserve"> </w:t>
            </w:r>
            <w:r w:rsidR="000A507B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>– Collaborazione nell’ambito di LIDO</w:t>
            </w:r>
          </w:p>
          <w:p w14:paraId="45575C7F" w14:textId="77777777" w:rsidR="00D23CE9" w:rsidRPr="006D44F9" w:rsidRDefault="00D23CE9" w:rsidP="00D23CE9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noProof w:val="0"/>
                <w:color w:val="FF0000"/>
                <w:lang w:val="it-IT" w:eastAsia="ar-SA"/>
              </w:rPr>
            </w:pPr>
          </w:p>
          <w:p w14:paraId="60C4A5AB" w14:textId="394843FC" w:rsidR="00D23CE9" w:rsidRPr="006D44F9" w:rsidRDefault="00D23CE9" w:rsidP="00D23CE9">
            <w:pPr>
              <w:pStyle w:val="Stile1"/>
              <w:spacing w:line="240" w:lineRule="exact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3CE9" w:rsidRPr="00E65C4D" w14:paraId="237B8CD7" w14:textId="77777777" w:rsidTr="000B39A4">
        <w:tc>
          <w:tcPr>
            <w:tcW w:w="4395" w:type="dxa"/>
          </w:tcPr>
          <w:p w14:paraId="7BF1D646" w14:textId="77777777" w:rsidR="00D23CE9" w:rsidRPr="006D44F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6D44F9" w:rsidRDefault="00D23CE9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6D44F9" w:rsidRDefault="00D23CE9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652D" w:rsidRPr="00E65C4D" w14:paraId="2279F581" w14:textId="77777777" w:rsidTr="000B39A4">
        <w:tc>
          <w:tcPr>
            <w:tcW w:w="4395" w:type="dxa"/>
          </w:tcPr>
          <w:p w14:paraId="43EA2D82" w14:textId="77777777" w:rsidR="006D652D" w:rsidRPr="006D44F9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Der /die Unterfertigte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1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9E09A9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bCs/>
                <w:iCs/>
                <w:noProof w:val="0"/>
                <w:lang w:val="de-DE" w:eastAsia="it-IT"/>
              </w:rPr>
              <w:t>Steuernummer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2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897357A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geboren in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(Provinz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Land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 am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BEB39A7" w14:textId="1D0F9C49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wohnhaft in der Gemeinde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), 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A0F753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3E1085A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in seiner Eigenschaft als:</w:t>
            </w:r>
          </w:p>
          <w:p w14:paraId="1AE3A325" w14:textId="1311A85D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>der/die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gesetzliche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>/n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Vertreter(in)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/Inhaber(in)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  <w:r w:rsidRPr="006D44F9">
              <w:rPr>
                <w:rFonts w:ascii="Segoe UI" w:hAnsi="Segoe UI" w:cs="Segoe UI"/>
                <w:bCs/>
                <w:noProof w:val="0"/>
                <w:lang w:val="de-DE" w:eastAsia="ar-SA"/>
              </w:rPr>
              <w:t xml:space="preserve">anderes (spezifizieren)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540D96BD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proofErr w:type="spellStart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MwSt</w:t>
            </w:r>
            <w:proofErr w:type="spellEnd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-Nr.: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85CB01F" w14:textId="23786E18" w:rsidR="006D652D" w:rsidRPr="006D44F9" w:rsidRDefault="006D652D" w:rsidP="006D44F9">
            <w:pPr>
              <w:tabs>
                <w:tab w:val="left" w:pos="2370"/>
              </w:tabs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Steuernummer: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  <w:r w:rsid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</w:p>
          <w:p w14:paraId="06DD587A" w14:textId="12361B14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mit Rechtssitz in der Gemeinde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)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, 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497F12C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40C0F50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E-Mail-Adresse: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5DB419F2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Zertifizierte E-Mail-Adresse (PEC):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6154475B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Telefonnummer: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9426438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Fax: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30BA358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70862921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557E7B9C" w14:textId="77777777" w:rsidR="00441A9D" w:rsidRPr="006D44F9" w:rsidRDefault="00441A9D" w:rsidP="00441A9D">
            <w:pPr>
              <w:jc w:val="both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6D44F9" w:rsidRDefault="006D652D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685E0BB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C.F.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</w:t>
            </w:r>
          </w:p>
          <w:p w14:paraId="690B592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nato/a a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 (prov.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 il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368D4C2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residente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7B7064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3785F3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in qualità di:</w:t>
            </w:r>
          </w:p>
          <w:p w14:paraId="1BE93B7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legale rappresentante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5D9A009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781596F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procuratore generale/speciale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6F4C7F9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64C73D7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altro (specificare)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4A8EAD7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5EA18BE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Partita IVA: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680859D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Codice Fiscale: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B92C56E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con sede legale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8ACEE4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D3E8B3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e-mail: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36F79E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di posta elettronica certificata (PEC):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6A439F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Numero telefono: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3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555037D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Fax: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4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17AB954" w14:textId="0B0795A6" w:rsidR="006D652D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3D04BA53" w14:textId="77777777" w:rsidR="00E16E68" w:rsidRPr="006D44F9" w:rsidRDefault="00E16E68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C2481EA" w14:textId="77777777" w:rsidR="006D652D" w:rsidRPr="006D44F9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6D652D" w:rsidRPr="006D44F9" w14:paraId="6E1E1CBB" w14:textId="77777777" w:rsidTr="000B39A4">
        <w:tc>
          <w:tcPr>
            <w:tcW w:w="4395" w:type="dxa"/>
          </w:tcPr>
          <w:p w14:paraId="3BCC2AC2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  <w:r w:rsidRPr="006D44F9"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6D44F9" w14:paraId="06A47824" w14:textId="77777777" w:rsidTr="000B39A4">
        <w:tc>
          <w:tcPr>
            <w:tcW w:w="4395" w:type="dxa"/>
          </w:tcPr>
          <w:p w14:paraId="1441264D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6D44F9" w:rsidRDefault="006D652D" w:rsidP="00F4069F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E65C4D" w14:paraId="75ACFD73" w14:textId="77777777" w:rsidTr="000B39A4">
        <w:tc>
          <w:tcPr>
            <w:tcW w:w="4395" w:type="dxa"/>
          </w:tcPr>
          <w:p w14:paraId="6EA1B62C" w14:textId="39C47D75" w:rsidR="006D652D" w:rsidRPr="006D44F9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</w:t>
            </w:r>
            <w:r w:rsidR="00596E1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teilnehmen will und die Anforderungen gemäß Art. 3 der Bekanntmachung der </w:t>
            </w:r>
            <w:r w:rsidR="00596E1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 vom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7D34D998" w:rsidR="006D652D" w:rsidRPr="006D44F9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di voler partecipare all’indagine in oggetto</w:t>
            </w:r>
            <w:r w:rsidR="000B39A4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6D652D" w:rsidRPr="00E65C4D" w14:paraId="787C2E1F" w14:textId="77777777" w:rsidTr="000B39A4">
        <w:tc>
          <w:tcPr>
            <w:tcW w:w="4395" w:type="dxa"/>
          </w:tcPr>
          <w:p w14:paraId="123320C6" w14:textId="77777777" w:rsidR="006D652D" w:rsidRPr="00E16E68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2DFCF7D5" w14:textId="61B06276" w:rsid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Beschreibung der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chnologie und TLR:</w:t>
            </w:r>
          </w:p>
          <w:p w14:paraId="0782A8B7" w14:textId="77777777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6AA9BB3E" w14:textId="4E7D0A32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0C81214D" w14:textId="77777777" w:rsidR="006D652D" w:rsidRPr="00D558A3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819CEEF" w14:textId="77777777" w:rsidR="006D652D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0A159184" w14:textId="1C1FCCFC" w:rsidR="00E16E68" w:rsidRPr="00E16E68" w:rsidRDefault="00E16E68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E16E68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Descrizione della tecnologia e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LR:</w:t>
            </w:r>
          </w:p>
        </w:tc>
      </w:tr>
      <w:tr w:rsidR="006D652D" w:rsidRPr="006D44F9" w14:paraId="1FF62EEC" w14:textId="77777777" w:rsidTr="000B39A4">
        <w:tc>
          <w:tcPr>
            <w:tcW w:w="4395" w:type="dxa"/>
          </w:tcPr>
          <w:p w14:paraId="0359705E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Der gesetzliche Vertreter / der Bevollmächtigte</w:t>
            </w:r>
          </w:p>
          <w:p w14:paraId="19388205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27E0B250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Il legale rappresentante / il procuratore</w:t>
            </w:r>
          </w:p>
          <w:p w14:paraId="5ABD33A6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0E5CFA2C" w14:textId="1D7ACD60" w:rsidR="006D652D" w:rsidRPr="006D44F9" w:rsidRDefault="006D652D" w:rsidP="007C5DC2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it-IT"/>
              </w:rPr>
              <w:t>(sottoscritto con firma digitale)</w:t>
            </w: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fderklamm Sascha" w:date="2023-03-28T01:56:00Z" w:initials="AS">
    <w:p w14:paraId="3EBF216A" w14:textId="77777777" w:rsidR="007C5DC2" w:rsidRDefault="007C5DC2" w:rsidP="005F2EEC">
      <w:pPr>
        <w:pStyle w:val="Kommentartext"/>
      </w:pPr>
      <w:r>
        <w:rPr>
          <w:rStyle w:val="Kommentarzeichen"/>
        </w:rPr>
        <w:annotationRef/>
      </w:r>
      <w:r>
        <w:rPr>
          <w:lang w:val="en-US"/>
        </w:rPr>
        <w:t>Bezeichnung aus Formular Markterhebung übernehmen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BF216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CCC7C6" w16cex:dateUtc="2023-03-27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BF216A" w16cid:durableId="27CCC7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66D4" w14:textId="77777777" w:rsidR="00627D87" w:rsidRDefault="00627D87">
      <w:r>
        <w:separator/>
      </w:r>
    </w:p>
  </w:endnote>
  <w:endnote w:type="continuationSeparator" w:id="0">
    <w:p w14:paraId="3C2A82C8" w14:textId="77777777" w:rsidR="00627D87" w:rsidRDefault="006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2F0B" w14:textId="77777777" w:rsidR="00627D87" w:rsidRDefault="00627D87">
      <w:r>
        <w:separator/>
      </w:r>
    </w:p>
  </w:footnote>
  <w:footnote w:type="continuationSeparator" w:id="0">
    <w:p w14:paraId="56F02C86" w14:textId="77777777" w:rsidR="00627D87" w:rsidRDefault="0062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29F3" w14:textId="7FED0D12" w:rsidR="007C5DC2" w:rsidRPr="007C5DC2" w:rsidRDefault="00677012" w:rsidP="007C5DC2">
    <w:pPr>
      <w:pStyle w:val="Kopfzeile"/>
    </w:pPr>
    <w:r>
      <w:drawing>
        <wp:anchor distT="0" distB="0" distL="114300" distR="114300" simplePos="0" relativeHeight="251658240" behindDoc="0" locked="0" layoutInCell="1" allowOverlap="1" wp14:anchorId="441B611A" wp14:editId="107FB3B3">
          <wp:simplePos x="0" y="0"/>
          <wp:positionH relativeFrom="column">
            <wp:posOffset>-815340</wp:posOffset>
          </wp:positionH>
          <wp:positionV relativeFrom="paragraph">
            <wp:posOffset>-360680</wp:posOffset>
          </wp:positionV>
          <wp:extent cx="7628255" cy="1457960"/>
          <wp:effectExtent l="0" t="0" r="0" b="8890"/>
          <wp:wrapSquare wrapText="bothSides"/>
          <wp:docPr id="1772698186" name="Grafik 1" descr="Ein Bild, das Text, Schrift,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698186" name="Grafik 1" descr="Ein Bild, das Text, Schrift, Screensho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145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894863">
    <w:abstractNumId w:val="26"/>
  </w:num>
  <w:num w:numId="2" w16cid:durableId="875697597">
    <w:abstractNumId w:val="16"/>
  </w:num>
  <w:num w:numId="3" w16cid:durableId="1054038615">
    <w:abstractNumId w:val="19"/>
  </w:num>
  <w:num w:numId="4" w16cid:durableId="1573076533">
    <w:abstractNumId w:val="9"/>
  </w:num>
  <w:num w:numId="5" w16cid:durableId="1709454305">
    <w:abstractNumId w:val="0"/>
  </w:num>
  <w:num w:numId="6" w16cid:durableId="926378418">
    <w:abstractNumId w:val="20"/>
  </w:num>
  <w:num w:numId="7" w16cid:durableId="507984963">
    <w:abstractNumId w:val="1"/>
  </w:num>
  <w:num w:numId="8" w16cid:durableId="760563792">
    <w:abstractNumId w:val="11"/>
  </w:num>
  <w:num w:numId="9" w16cid:durableId="1706058088">
    <w:abstractNumId w:val="18"/>
  </w:num>
  <w:num w:numId="10" w16cid:durableId="55471050">
    <w:abstractNumId w:val="10"/>
  </w:num>
  <w:num w:numId="11" w16cid:durableId="1290940454">
    <w:abstractNumId w:val="7"/>
  </w:num>
  <w:num w:numId="12" w16cid:durableId="1106384405">
    <w:abstractNumId w:val="14"/>
  </w:num>
  <w:num w:numId="13" w16cid:durableId="261957315">
    <w:abstractNumId w:val="8"/>
  </w:num>
  <w:num w:numId="14" w16cid:durableId="1577088450">
    <w:abstractNumId w:val="25"/>
  </w:num>
  <w:num w:numId="15" w16cid:durableId="1815676169">
    <w:abstractNumId w:val="6"/>
  </w:num>
  <w:num w:numId="16" w16cid:durableId="1050419819">
    <w:abstractNumId w:val="5"/>
  </w:num>
  <w:num w:numId="17" w16cid:durableId="925723909">
    <w:abstractNumId w:val="23"/>
  </w:num>
  <w:num w:numId="18" w16cid:durableId="529798542">
    <w:abstractNumId w:val="24"/>
  </w:num>
  <w:num w:numId="19" w16cid:durableId="1701200188">
    <w:abstractNumId w:val="2"/>
  </w:num>
  <w:num w:numId="20" w16cid:durableId="592512528">
    <w:abstractNumId w:val="21"/>
  </w:num>
  <w:num w:numId="21" w16cid:durableId="1403794701">
    <w:abstractNumId w:val="12"/>
  </w:num>
  <w:num w:numId="22" w16cid:durableId="2004697944">
    <w:abstractNumId w:val="4"/>
  </w:num>
  <w:num w:numId="23" w16cid:durableId="64845098">
    <w:abstractNumId w:val="15"/>
  </w:num>
  <w:num w:numId="24" w16cid:durableId="1654679924">
    <w:abstractNumId w:val="22"/>
  </w:num>
  <w:num w:numId="25" w16cid:durableId="1715040238">
    <w:abstractNumId w:val="3"/>
  </w:num>
  <w:num w:numId="26" w16cid:durableId="1702899812">
    <w:abstractNumId w:val="13"/>
  </w:num>
  <w:num w:numId="27" w16cid:durableId="457377049">
    <w:abstractNumId w:val="17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fderklamm Sascha">
    <w15:presenceInfo w15:providerId="None" w15:userId="Aufderklamm Sas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07B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3C1B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480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8784E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6E16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3CF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4E5B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D31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27D8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012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4F9"/>
    <w:rsid w:val="006D4E52"/>
    <w:rsid w:val="006D5475"/>
    <w:rsid w:val="006D5EBB"/>
    <w:rsid w:val="006D603F"/>
    <w:rsid w:val="006D652D"/>
    <w:rsid w:val="006D6896"/>
    <w:rsid w:val="006D76CA"/>
    <w:rsid w:val="006D773D"/>
    <w:rsid w:val="006D7974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6BA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5DC2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583C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8A3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77E9E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6E6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5C4D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  <w:style w:type="paragraph" w:styleId="berarbeitung">
    <w:name w:val="Revision"/>
    <w:hidden/>
    <w:uiPriority w:val="99"/>
    <w:semiHidden/>
    <w:rsid w:val="00604E5B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3522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Holler Myriam</cp:lastModifiedBy>
  <cp:revision>4</cp:revision>
  <cp:lastPrinted>2017-06-27T09:54:00Z</cp:lastPrinted>
  <dcterms:created xsi:type="dcterms:W3CDTF">2025-03-04T10:25:00Z</dcterms:created>
  <dcterms:modified xsi:type="dcterms:W3CDTF">2025-03-04T10:26:00Z</dcterms:modified>
</cp:coreProperties>
</file>